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1C" w:rsidRPr="00065369" w:rsidRDefault="00C71707" w:rsidP="009560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065369">
        <w:rPr>
          <w:noProof/>
        </w:rPr>
        <w:drawing>
          <wp:anchor distT="0" distB="0" distL="114300" distR="114300" simplePos="0" relativeHeight="251657728" behindDoc="1" locked="0" layoutInCell="1" allowOverlap="1" wp14:anchorId="66FED58B" wp14:editId="59531C4C">
            <wp:simplePos x="0" y="0"/>
            <wp:positionH relativeFrom="column">
              <wp:posOffset>-137160</wp:posOffset>
            </wp:positionH>
            <wp:positionV relativeFrom="paragraph">
              <wp:posOffset>-276860</wp:posOffset>
            </wp:positionV>
            <wp:extent cx="2049145" cy="751840"/>
            <wp:effectExtent l="0" t="0" r="8255" b="0"/>
            <wp:wrapTight wrapText="bothSides">
              <wp:wrapPolygon edited="0">
                <wp:start x="2610" y="2189"/>
                <wp:lineTo x="602" y="6568"/>
                <wp:lineTo x="602" y="7662"/>
                <wp:lineTo x="1606" y="12041"/>
                <wp:lineTo x="1406" y="14777"/>
                <wp:lineTo x="9639" y="17514"/>
                <wp:lineTo x="16667" y="18608"/>
                <wp:lineTo x="17671" y="18608"/>
                <wp:lineTo x="18675" y="17514"/>
                <wp:lineTo x="21285" y="13682"/>
                <wp:lineTo x="21486" y="4926"/>
                <wp:lineTo x="18675" y="3831"/>
                <wp:lineTo x="3615" y="2189"/>
                <wp:lineTo x="2610" y="2189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E1C" w:rsidRPr="00065369" w:rsidRDefault="00D06E1C" w:rsidP="009560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D06E1C" w:rsidRPr="00065369" w:rsidRDefault="00D06E1C" w:rsidP="009560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D06E1C" w:rsidRPr="00065369" w:rsidRDefault="00D06E1C" w:rsidP="008D1936">
      <w:pPr>
        <w:spacing w:after="0" w:line="240" w:lineRule="auto"/>
        <w:rPr>
          <w:rFonts w:ascii="Arial" w:hAnsi="Arial"/>
          <w:sz w:val="20"/>
          <w:szCs w:val="24"/>
          <w:lang w:val="es-CO"/>
        </w:rPr>
      </w:pPr>
      <w:r w:rsidRPr="00065369">
        <w:rPr>
          <w:rFonts w:ascii="Arial" w:hAnsi="Arial"/>
          <w:sz w:val="20"/>
          <w:szCs w:val="24"/>
          <w:lang w:val="es-CO"/>
        </w:rPr>
        <w:br/>
        <w:t>PARA DIFUSIÓN INMEDIATA</w:t>
      </w:r>
    </w:p>
    <w:p w:rsidR="00D06E1C" w:rsidRPr="00065369" w:rsidRDefault="00D06E1C" w:rsidP="009560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D06E1C" w:rsidRPr="00065369" w:rsidRDefault="00D06E1C" w:rsidP="008D193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Times New Roman"/>
          <w:szCs w:val="24"/>
          <w:lang w:val="es-CO"/>
        </w:rPr>
      </w:pPr>
      <w:r w:rsidRPr="00065369">
        <w:rPr>
          <w:rFonts w:ascii="Arial" w:hAnsi="Arial" w:cs="Times New Roman"/>
          <w:sz w:val="20"/>
          <w:szCs w:val="24"/>
          <w:lang w:val="es-CO"/>
        </w:rPr>
        <w:t>CONTACTOS:</w:t>
      </w:r>
      <w:r w:rsidRPr="00065369">
        <w:rPr>
          <w:rFonts w:ascii="Arial" w:hAnsi="Arial" w:cs="Times New Roman"/>
          <w:sz w:val="20"/>
          <w:szCs w:val="24"/>
          <w:lang w:val="es-CO"/>
        </w:rPr>
        <w:tab/>
        <w:t xml:space="preserve">Billy </w:t>
      </w:r>
      <w:proofErr w:type="spellStart"/>
      <w:r w:rsidRPr="00065369">
        <w:rPr>
          <w:rFonts w:ascii="Arial" w:hAnsi="Arial" w:cs="Times New Roman"/>
          <w:sz w:val="20"/>
          <w:szCs w:val="24"/>
          <w:lang w:val="es-CO"/>
        </w:rPr>
        <w:t>Dumé</w:t>
      </w:r>
      <w:proofErr w:type="spellEnd"/>
      <w:r w:rsidRPr="00065369">
        <w:rPr>
          <w:rFonts w:ascii="Arial" w:hAnsi="Arial" w:cs="Times New Roman"/>
          <w:sz w:val="20"/>
          <w:szCs w:val="24"/>
          <w:lang w:val="es-CO"/>
        </w:rPr>
        <w:t>, Relaciones con los medios de Macy’s</w:t>
      </w:r>
    </w:p>
    <w:p w:rsidR="00D06E1C" w:rsidRPr="00065369" w:rsidRDefault="00D06E1C" w:rsidP="009D6BC5">
      <w:pPr>
        <w:spacing w:after="0" w:line="240" w:lineRule="auto"/>
        <w:rPr>
          <w:rFonts w:ascii="Arial" w:hAnsi="Arial"/>
          <w:sz w:val="20"/>
          <w:szCs w:val="24"/>
          <w:lang w:val="es-CO"/>
        </w:rPr>
      </w:pPr>
      <w:r w:rsidRPr="00065369">
        <w:rPr>
          <w:rFonts w:ascii="Arial" w:hAnsi="Arial"/>
          <w:sz w:val="20"/>
          <w:szCs w:val="24"/>
          <w:lang w:val="es-CO"/>
        </w:rPr>
        <w:tab/>
      </w:r>
      <w:r w:rsidRPr="00065369">
        <w:rPr>
          <w:rFonts w:ascii="Arial" w:hAnsi="Arial"/>
          <w:sz w:val="20"/>
          <w:szCs w:val="24"/>
          <w:lang w:val="es-CO"/>
        </w:rPr>
        <w:tab/>
        <w:t xml:space="preserve">646-429-7449; </w:t>
      </w:r>
      <w:hyperlink r:id="rId9" w:history="1">
        <w:r w:rsidRPr="00065369">
          <w:rPr>
            <w:rStyle w:val="Hyperlink"/>
            <w:rFonts w:ascii="Arial" w:hAnsi="Arial"/>
            <w:sz w:val="20"/>
            <w:szCs w:val="24"/>
            <w:lang w:val="es-CO"/>
          </w:rPr>
          <w:t>billy.dume@macys.com</w:t>
        </w:r>
      </w:hyperlink>
      <w:r w:rsidRPr="00065369">
        <w:rPr>
          <w:rFonts w:ascii="Arial" w:hAnsi="Arial"/>
          <w:sz w:val="20"/>
          <w:szCs w:val="24"/>
          <w:lang w:val="es-CO"/>
        </w:rPr>
        <w:t xml:space="preserve"> </w:t>
      </w:r>
    </w:p>
    <w:p w:rsidR="00D06E1C" w:rsidRPr="00065369" w:rsidRDefault="00D06E1C" w:rsidP="009560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D06E1C" w:rsidRPr="00065369" w:rsidRDefault="00D06E1C" w:rsidP="008D1936">
      <w:pPr>
        <w:spacing w:after="0" w:line="240" w:lineRule="auto"/>
        <w:ind w:left="720" w:firstLine="720"/>
        <w:rPr>
          <w:rFonts w:ascii="Arial" w:hAnsi="Arial"/>
          <w:sz w:val="20"/>
          <w:szCs w:val="24"/>
          <w:lang w:val="es-CO"/>
        </w:rPr>
      </w:pPr>
      <w:r w:rsidRPr="00065369">
        <w:rPr>
          <w:rFonts w:ascii="Arial" w:hAnsi="Arial"/>
          <w:sz w:val="20"/>
          <w:szCs w:val="24"/>
          <w:lang w:val="es-CO"/>
        </w:rPr>
        <w:t>Tracy Davis, Relaciones con los medios de Macy’s</w:t>
      </w:r>
    </w:p>
    <w:p w:rsidR="00D06E1C" w:rsidRPr="00065369" w:rsidRDefault="00D06E1C" w:rsidP="009D6BC5">
      <w:pPr>
        <w:spacing w:after="0" w:line="240" w:lineRule="auto"/>
        <w:ind w:left="720" w:firstLine="720"/>
        <w:rPr>
          <w:rFonts w:ascii="Arial" w:hAnsi="Arial"/>
          <w:sz w:val="20"/>
          <w:szCs w:val="24"/>
          <w:lang w:val="es-CO"/>
        </w:rPr>
      </w:pPr>
      <w:r w:rsidRPr="00065369">
        <w:rPr>
          <w:rFonts w:ascii="Arial" w:hAnsi="Arial"/>
          <w:sz w:val="20"/>
          <w:szCs w:val="24"/>
          <w:lang w:val="es-CO"/>
        </w:rPr>
        <w:t xml:space="preserve">646-429-7470; </w:t>
      </w:r>
      <w:hyperlink r:id="rId10" w:history="1">
        <w:r w:rsidRPr="00065369">
          <w:rPr>
            <w:rStyle w:val="Hyperlink"/>
            <w:szCs w:val="24"/>
            <w:lang w:val="es-CO"/>
          </w:rPr>
          <w:t>tracy.davis@macys.com</w:t>
        </w:r>
      </w:hyperlink>
    </w:p>
    <w:p w:rsidR="00D06E1C" w:rsidRPr="00065369" w:rsidRDefault="00D06E1C" w:rsidP="009560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D06E1C" w:rsidRPr="00065369" w:rsidRDefault="00D06E1C" w:rsidP="009560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D06E1C" w:rsidRPr="00065369" w:rsidRDefault="005C14F8" w:rsidP="008D1936">
      <w:pPr>
        <w:spacing w:after="0" w:line="320" w:lineRule="exact"/>
        <w:jc w:val="center"/>
        <w:rPr>
          <w:rFonts w:ascii="Arial" w:hAnsi="Arial"/>
          <w:b/>
          <w:sz w:val="28"/>
          <w:szCs w:val="24"/>
          <w:lang w:val="es-CO"/>
        </w:rPr>
      </w:pPr>
      <w:r w:rsidRPr="00065369">
        <w:rPr>
          <w:rFonts w:ascii="Arial" w:hAnsi="Arial"/>
          <w:b/>
          <w:sz w:val="28"/>
          <w:szCs w:val="24"/>
          <w:lang w:val="es-CO"/>
        </w:rPr>
        <w:t xml:space="preserve">MACY’S CELEBRA </w:t>
      </w:r>
      <w:r w:rsidR="00D06E1C" w:rsidRPr="00065369">
        <w:rPr>
          <w:rFonts w:ascii="Arial" w:hAnsi="Arial"/>
          <w:b/>
          <w:sz w:val="28"/>
          <w:szCs w:val="24"/>
          <w:lang w:val="es-CO"/>
        </w:rPr>
        <w:t>ESTAS NAVIDADES CON MARAVILLOSOS OBSEQUIOS QUE SORPRENDERÁN Y DELEITARÁN A SUS SERES QUERIDOS</w:t>
      </w:r>
    </w:p>
    <w:p w:rsidR="00D06E1C" w:rsidRPr="00065369" w:rsidRDefault="00D06E1C" w:rsidP="008D1936">
      <w:pPr>
        <w:spacing w:after="0" w:line="320" w:lineRule="exact"/>
        <w:jc w:val="center"/>
        <w:rPr>
          <w:rFonts w:ascii="Arial" w:hAnsi="Arial"/>
          <w:i/>
          <w:szCs w:val="24"/>
          <w:lang w:val="es-CO"/>
        </w:rPr>
      </w:pPr>
      <w:r w:rsidRPr="00065369">
        <w:rPr>
          <w:rFonts w:ascii="Arial" w:hAnsi="Arial"/>
          <w:i/>
          <w:szCs w:val="24"/>
          <w:lang w:val="es-CO"/>
        </w:rPr>
        <w:br/>
        <w:t>En esta temporada festiva, reparta alegría con los mejores obsequios de Macy’s</w:t>
      </w:r>
    </w:p>
    <w:p w:rsidR="00157C5E" w:rsidRDefault="00157C5E" w:rsidP="00065369">
      <w:pPr>
        <w:rPr>
          <w:rFonts w:ascii="Arial" w:hAnsi="Arial" w:cs="Arial"/>
          <w:b/>
          <w:sz w:val="20"/>
          <w:szCs w:val="20"/>
          <w:lang w:val="es-CO"/>
        </w:rPr>
      </w:pPr>
    </w:p>
    <w:p w:rsidR="00D06E1C" w:rsidRPr="00065369" w:rsidRDefault="00D06E1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b/>
          <w:sz w:val="20"/>
          <w:szCs w:val="20"/>
          <w:lang w:val="es-CO"/>
        </w:rPr>
        <w:t>NUEVA YORK, NY – 2</w:t>
      </w:r>
      <w:r w:rsidR="00F03B52">
        <w:rPr>
          <w:rFonts w:ascii="Arial" w:hAnsi="Arial" w:cs="Arial"/>
          <w:b/>
          <w:sz w:val="20"/>
          <w:szCs w:val="20"/>
          <w:lang w:val="es-CO"/>
        </w:rPr>
        <w:t>6</w:t>
      </w:r>
      <w:r w:rsidRPr="00065369">
        <w:rPr>
          <w:rFonts w:ascii="Arial" w:hAnsi="Arial" w:cs="Arial"/>
          <w:b/>
          <w:sz w:val="20"/>
          <w:szCs w:val="20"/>
          <w:lang w:val="es-CO"/>
        </w:rPr>
        <w:t xml:space="preserve"> de octubre de 2015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 –</w:t>
      </w:r>
      <w:r w:rsidR="00503DB0" w:rsidRPr="00065369">
        <w:rPr>
          <w:rFonts w:ascii="Arial" w:hAnsi="Arial" w:cs="Arial"/>
          <w:sz w:val="20"/>
          <w:szCs w:val="20"/>
          <w:lang w:val="es-CO"/>
        </w:rPr>
        <w:t xml:space="preserve"> 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Macy’s es el mejor lugar para encontrar los regalos ideales en esta temporada de fiestas, con una variedad incomparable de productos de las principales marcas </w:t>
      </w:r>
      <w:r w:rsidR="00EB2E91" w:rsidRPr="00065369">
        <w:rPr>
          <w:rFonts w:ascii="Arial" w:hAnsi="Arial" w:cs="Arial"/>
          <w:sz w:val="20"/>
          <w:szCs w:val="20"/>
          <w:lang w:val="es-CO"/>
        </w:rPr>
        <w:t xml:space="preserve">en precios asequibles para todos. 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Desde ropa y decoración hasta tecnología, Macy’s posee la mejor selección de artículos para los amantes del buen comer y de la tecnología, para los obsesionados por la moda y para todos y cada uno de los integrantes de su lista de regalos. Además de una increíble selección, Macy’s pone a su disposición </w:t>
      </w:r>
      <w:r w:rsidR="00FE24DC" w:rsidRPr="00065369">
        <w:rPr>
          <w:rFonts w:ascii="Arial" w:hAnsi="Arial" w:cs="Arial"/>
          <w:sz w:val="20"/>
          <w:szCs w:val="20"/>
          <w:lang w:val="es-CO"/>
        </w:rPr>
        <w:t>estilistas personales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 que harán de sus compras de regalos para las fiestas una experiencia grata y sin esfuerzo. </w:t>
      </w:r>
    </w:p>
    <w:p w:rsidR="0070148C" w:rsidRPr="00065369" w:rsidRDefault="0070148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“Macy’s es el destino ideal para realizar las compras. Tenemos los regalos perfectos para él, ella y todos en su lista esta temporada de fiestas”, dijo Susan Bertelsen, vicepresidente del grupo My Stylist@Macy’s. “Además, nuestro servicio de compras personalizadas My Stylist@Macy’</w:t>
      </w:r>
      <w:r w:rsidR="00B97E2E" w:rsidRPr="00065369">
        <w:rPr>
          <w:rFonts w:ascii="Arial" w:hAnsi="Arial" w:cs="Arial"/>
          <w:sz w:val="20"/>
          <w:szCs w:val="20"/>
          <w:lang w:val="es-CO"/>
        </w:rPr>
        <w:t xml:space="preserve">s </w:t>
      </w:r>
      <w:r w:rsidRPr="00065369">
        <w:rPr>
          <w:rFonts w:ascii="Arial" w:hAnsi="Arial" w:cs="Arial"/>
          <w:sz w:val="20"/>
          <w:szCs w:val="20"/>
          <w:lang w:val="es-CO"/>
        </w:rPr>
        <w:t>es rápido, divertido, y gratuito</w:t>
      </w:r>
      <w:r w:rsidR="00B97E2E" w:rsidRPr="00065369">
        <w:rPr>
          <w:rFonts w:ascii="Arial" w:hAnsi="Arial" w:cs="Arial"/>
          <w:sz w:val="20"/>
          <w:szCs w:val="20"/>
          <w:lang w:val="es-CO"/>
        </w:rPr>
        <w:t>, ayudando a disminuir su estrés durante la temporada navideña.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 </w:t>
      </w:r>
      <w:r w:rsidR="00B97E2E" w:rsidRPr="00065369">
        <w:rPr>
          <w:rFonts w:ascii="Arial" w:hAnsi="Arial" w:cs="Arial"/>
          <w:sz w:val="20"/>
          <w:szCs w:val="20"/>
          <w:lang w:val="es-CO"/>
        </w:rPr>
        <w:t>Nuestro estilistas pueden ayudarle a descubrir el regalo perfecto para todos en su lista – y a mantenerse dentro del presupuesto.”</w:t>
      </w:r>
    </w:p>
    <w:p w:rsidR="00D06E1C" w:rsidRPr="00065369" w:rsidRDefault="00D06E1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REGALOS PARA ELLA</w:t>
      </w:r>
    </w:p>
    <w:p w:rsidR="00D06E1C" w:rsidRPr="00065369" w:rsidRDefault="00D06E1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Macy’s ofrece una colección exquisita de diamantes y gemas que deslumbra</w:t>
      </w:r>
      <w:r w:rsidR="003F6B48" w:rsidRPr="00065369">
        <w:rPr>
          <w:rFonts w:ascii="Arial" w:hAnsi="Arial" w:cs="Arial"/>
          <w:sz w:val="20"/>
          <w:szCs w:val="20"/>
          <w:lang w:val="es-CO"/>
        </w:rPr>
        <w:t>n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: atractivos anillos de zafiros y diamantes de Effy y elegantes aros de diamante de ¾ de quilate atemporales. La cartera de piel Jemma de Vince Camuto es un regalo práctico y elegante que sin duda alguna será muy bien apreciada. Con las temperaturas en descenso, mantenga a la mujer de su vida bien abrigada y a la moda con un saco </w:t>
      </w:r>
      <w:r w:rsidR="00260638" w:rsidRPr="00065369">
        <w:rPr>
          <w:rFonts w:ascii="Arial" w:hAnsi="Arial" w:cs="Arial"/>
          <w:sz w:val="20"/>
          <w:szCs w:val="20"/>
          <w:lang w:val="es-CO"/>
        </w:rPr>
        <w:t>de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 cuello símil piel de I.N.C. International Concepts. Para la “amazona del glamur” de la lista, un estuche de maquillaje de cuatro piezas de Benefit Cosmetics y un perfume Black Opium </w:t>
      </w:r>
      <w:r w:rsidR="006C515D" w:rsidRPr="00065369">
        <w:rPr>
          <w:rFonts w:ascii="Arial" w:hAnsi="Arial" w:cs="Arial"/>
          <w:sz w:val="20"/>
          <w:szCs w:val="20"/>
          <w:lang w:val="es-CO"/>
        </w:rPr>
        <w:t xml:space="preserve">de 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Yves Saint Laurent son ideales para incrementar su colección de armas de conquista. Para la atleta, nada mejor que agrandar su vestuario de gimnasia con chalecos de Calvin Klein Performance y un Fitbit para que pueda medir sus avances todos los días. Brazaletes de dijes de Thalia Sodi, monederos de pulsera con piel de oveja de Coach y llaveros de pompón de MICHAEL Michael Kors son regalos ideales para colocar en las tradicionales medias navideñas.    </w:t>
      </w:r>
    </w:p>
    <w:p w:rsidR="00331F9E" w:rsidRPr="00065369" w:rsidRDefault="00331F9E" w:rsidP="00065369">
      <w:pPr>
        <w:rPr>
          <w:rFonts w:ascii="Arial" w:hAnsi="Arial" w:cs="Arial"/>
          <w:sz w:val="20"/>
          <w:szCs w:val="20"/>
          <w:lang w:val="es-CO"/>
        </w:rPr>
      </w:pPr>
    </w:p>
    <w:p w:rsidR="00157C5E" w:rsidRDefault="00157C5E" w:rsidP="00331F9E">
      <w:pPr>
        <w:jc w:val="center"/>
        <w:rPr>
          <w:rFonts w:ascii="Arial" w:hAnsi="Arial" w:cs="Arial"/>
          <w:sz w:val="20"/>
          <w:szCs w:val="20"/>
          <w:lang w:val="es-CO"/>
        </w:rPr>
      </w:pPr>
    </w:p>
    <w:p w:rsidR="00331F9E" w:rsidRPr="00065369" w:rsidRDefault="00331F9E" w:rsidP="00331F9E">
      <w:pPr>
        <w:jc w:val="center"/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(</w:t>
      </w:r>
      <w:proofErr w:type="gramStart"/>
      <w:r w:rsidRPr="00065369">
        <w:rPr>
          <w:rFonts w:ascii="Arial" w:hAnsi="Arial" w:cs="Arial"/>
          <w:sz w:val="20"/>
          <w:szCs w:val="20"/>
          <w:lang w:val="es-CO"/>
        </w:rPr>
        <w:t>más</w:t>
      </w:r>
      <w:proofErr w:type="gramEnd"/>
      <w:r w:rsidRPr="00065369">
        <w:rPr>
          <w:rFonts w:ascii="Arial" w:hAnsi="Arial" w:cs="Arial"/>
          <w:sz w:val="20"/>
          <w:szCs w:val="20"/>
          <w:lang w:val="es-CO"/>
        </w:rPr>
        <w:t>)</w:t>
      </w:r>
    </w:p>
    <w:p w:rsidR="00D06E1C" w:rsidRPr="00065369" w:rsidRDefault="00D06E1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lastRenderedPageBreak/>
        <w:t>REGALOS PARA ÉL</w:t>
      </w:r>
    </w:p>
    <w:p w:rsidR="00D06E1C" w:rsidRPr="00065369" w:rsidRDefault="00D06E1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 xml:space="preserve">Para el hombre de espíritu divertido, un sweater con motivo navideño de American Rag, iluminará su día y las pantuflas y boxers de tejido de punto Star Wars™ son ideales para </w:t>
      </w:r>
      <w:r w:rsidR="006C515D" w:rsidRPr="00065369">
        <w:rPr>
          <w:rFonts w:ascii="Arial" w:hAnsi="Arial" w:cs="Arial"/>
          <w:sz w:val="20"/>
          <w:szCs w:val="20"/>
          <w:lang w:val="es-CO"/>
        </w:rPr>
        <w:t xml:space="preserve">los </w:t>
      </w:r>
      <w:r w:rsidRPr="00065369">
        <w:rPr>
          <w:rFonts w:ascii="Arial" w:hAnsi="Arial" w:cs="Arial"/>
          <w:sz w:val="20"/>
          <w:szCs w:val="20"/>
          <w:lang w:val="es-CO"/>
        </w:rPr>
        <w:t>fanáticos de la saga</w:t>
      </w:r>
      <w:r w:rsidR="006C515D" w:rsidRPr="00065369">
        <w:rPr>
          <w:rFonts w:ascii="Arial" w:hAnsi="Arial" w:cs="Arial"/>
          <w:sz w:val="20"/>
          <w:szCs w:val="20"/>
          <w:lang w:val="es-CO"/>
        </w:rPr>
        <w:t xml:space="preserve">, el regalo perfecto para celebrar 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el estreno de la nueva película. Para el entusiasta del gimnasio de la lista, ayúdelo a mantenerse activo con un par de </w:t>
      </w:r>
      <w:r w:rsidR="006C515D" w:rsidRPr="00065369">
        <w:rPr>
          <w:rFonts w:ascii="Arial" w:hAnsi="Arial" w:cs="Arial"/>
          <w:sz w:val="20"/>
          <w:szCs w:val="20"/>
          <w:lang w:val="es-CO"/>
        </w:rPr>
        <w:t>tenis de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 Nike y un buzo con cierre corto de Lacoste.</w:t>
      </w:r>
    </w:p>
    <w:p w:rsidR="00D06E1C" w:rsidRPr="00065369" w:rsidRDefault="00D06E1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REGALOS PARA NIÑOS</w:t>
      </w:r>
    </w:p>
    <w:p w:rsidR="00D06E1C" w:rsidRPr="00065369" w:rsidRDefault="003B0213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Esta temporada, Macy’s te ayuda a mantener a los pequeñitos a la moda</w:t>
      </w:r>
      <w:r w:rsidR="00D06E1C" w:rsidRPr="00065369">
        <w:rPr>
          <w:rFonts w:ascii="Arial" w:hAnsi="Arial" w:cs="Arial"/>
          <w:sz w:val="20"/>
          <w:szCs w:val="20"/>
          <w:lang w:val="es-CO"/>
        </w:rPr>
        <w:t xml:space="preserve"> con divertidas y abrigadas chaquetas de The North Face. Un traje de Darth Vader de la marca Union o buzo con capucha de Chewbacca harán las delicias de los pequeños fanáticos de Star Wars. ¡No se olvide de los juguetes! El camión Thunder Tumbler de Platinum Collections y los Robots en combate, ambos a control remoto, son regalos ideales para los más tecnológicos.   </w:t>
      </w:r>
    </w:p>
    <w:p w:rsidR="00331F9E" w:rsidRPr="00065369" w:rsidRDefault="00883843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A partir del 2 de noviembre, Snoopy, el beagle icónico de PEANUTS®, será presentado como el Embajador de las Fiestas Navideñas de Macy’s con un peluche de colección exclusivo en el cual también aparece</w:t>
      </w:r>
      <w:r w:rsidR="00F42E11" w:rsidRPr="00065369">
        <w:rPr>
          <w:rFonts w:ascii="Arial" w:hAnsi="Arial" w:cs="Arial"/>
          <w:sz w:val="20"/>
          <w:szCs w:val="20"/>
          <w:lang w:val="es-CO"/>
        </w:rPr>
        <w:t xml:space="preserve"> su hermana Belle, y </w:t>
      </w:r>
      <w:r w:rsidRPr="00065369">
        <w:rPr>
          <w:rFonts w:ascii="Arial" w:hAnsi="Arial" w:cs="Arial"/>
          <w:sz w:val="20"/>
          <w:szCs w:val="20"/>
          <w:lang w:val="es-CO"/>
        </w:rPr>
        <w:t>estará disponible en más de 600 tiendas de Macy’s y en macys.</w:t>
      </w:r>
      <w:r w:rsidR="00F42E11" w:rsidRPr="00065369">
        <w:rPr>
          <w:rFonts w:ascii="Arial" w:hAnsi="Arial" w:cs="Arial"/>
          <w:sz w:val="20"/>
          <w:szCs w:val="20"/>
          <w:lang w:val="es-CO"/>
        </w:rPr>
        <w:t xml:space="preserve">com. El adorable peluche de Snoopy vestirá un chaleco y un sombrero para mantenerse caliente durante la temporada de fiestas, junto con un clip de mochila con la imagen de su hermana Belle disponible por $15.95. </w:t>
      </w:r>
    </w:p>
    <w:p w:rsidR="00D06E1C" w:rsidRPr="00065369" w:rsidRDefault="00D06E1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REGALOS PARA EL HOGAR</w:t>
      </w:r>
    </w:p>
    <w:p w:rsidR="00D06E1C" w:rsidRPr="00065369" w:rsidRDefault="00D06E1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 xml:space="preserve">En estas fiestas, Macy's ofrece una amplia variedad de regalos divertidos y festivos para equipar y decorar la casa. Arrope a su ser querido con una manta reversible Sherpa de Martha Stewart Collection, perfecta para esas inolvidables noches frente a la chimenea. Para comenzar la mañana con una nota de humor, regale jarros para café de </w:t>
      </w:r>
      <w:r w:rsidR="001C43E6" w:rsidRPr="00065369">
        <w:rPr>
          <w:rFonts w:ascii="Arial" w:hAnsi="Arial" w:cs="Arial"/>
          <w:sz w:val="20"/>
          <w:szCs w:val="20"/>
          <w:lang w:val="es-CO"/>
        </w:rPr>
        <w:t>K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ate </w:t>
      </w:r>
      <w:r w:rsidR="001C43E6" w:rsidRPr="00065369">
        <w:rPr>
          <w:rFonts w:ascii="Arial" w:hAnsi="Arial" w:cs="Arial"/>
          <w:sz w:val="20"/>
          <w:szCs w:val="20"/>
          <w:lang w:val="es-CO"/>
        </w:rPr>
        <w:t>S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pade </w:t>
      </w:r>
      <w:r w:rsidR="001C43E6" w:rsidRPr="00065369">
        <w:rPr>
          <w:rFonts w:ascii="Arial" w:hAnsi="Arial" w:cs="Arial"/>
          <w:sz w:val="20"/>
          <w:szCs w:val="20"/>
          <w:lang w:val="es-CO"/>
        </w:rPr>
        <w:t>N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ew </w:t>
      </w:r>
      <w:r w:rsidR="001C43E6" w:rsidRPr="00065369">
        <w:rPr>
          <w:rFonts w:ascii="Arial" w:hAnsi="Arial" w:cs="Arial"/>
          <w:sz w:val="20"/>
          <w:szCs w:val="20"/>
          <w:lang w:val="es-CO"/>
        </w:rPr>
        <w:t>Y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ork con divertidas leyendas tales como “One Smart Cookie” y “Life of the Party”. Respondiendo a las nuevas tendencias en texturas símil piel de la temporada, I.N.C. International Concepts ofrece una nueva línea de mantas y accesorios, que incluyen medias navideñas para colocar sobre la chimenea y una cama para mascotas que será la delicia de cualquier cachorrito. Para quienes disfrutan de </w:t>
      </w:r>
      <w:r w:rsidR="001C43E6" w:rsidRPr="00065369">
        <w:rPr>
          <w:rFonts w:ascii="Arial" w:hAnsi="Arial" w:cs="Arial"/>
          <w:sz w:val="20"/>
          <w:szCs w:val="20"/>
          <w:lang w:val="es-CO"/>
        </w:rPr>
        <w:t xml:space="preserve">entretener a sus seres queridos en su hogar, 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los conjuntos de cuchillos para queso de Schmidt Brothers y el bar de café Ninja son regalos más que ideales. Asegúrese de aprovisionarse con artículos de las colecciones de Godiva y Frango este año, son excelentes obsequios para las anfitrionas de reuniones durante toda la temporada. </w:t>
      </w:r>
    </w:p>
    <w:p w:rsidR="00D06E1C" w:rsidRPr="00065369" w:rsidRDefault="00D06E1C" w:rsidP="000653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REGALOS QUE HACEN EL BIEN</w:t>
      </w:r>
    </w:p>
    <w:p w:rsidR="00D06E1C" w:rsidRPr="00065369" w:rsidRDefault="00D06E1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Para difundir el espíritu de generosidad en estas fiestas, compre regalos que hacen el bien a través de dos exclusivos programas en Macy’s. La colección Heart of Haiti incluye exclusivas artesanías de papel maché, objetos de arte en metal reciclado, jabones imitación piedra esculpidos a mano y mucho más, mientras que Rwanda Path to Peace ofrece cestos y canastos bellamente decorados en vibrantes colores. Para la temporada de fiestas de 2015 y con el propósito de celebrar el 10 aniversario del programa, la colección Rwanda Path to Peace incluirá canastas conmemorativas de color rojo y blanco que estarán disponibles en ciertas tiendas y en línea. Los artesanos involucrados en este proyecto reciben el 50% del precio mayorista de cada artículo vendido y contribuyen al sostén familiar al tiempo que alienta a las comunidades locales.</w:t>
      </w:r>
    </w:p>
    <w:p w:rsidR="00065369" w:rsidRPr="00065369" w:rsidRDefault="00065369" w:rsidP="000653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065369" w:rsidRPr="00065369" w:rsidRDefault="00065369" w:rsidP="00065369">
      <w:pPr>
        <w:jc w:val="center"/>
        <w:rPr>
          <w:rFonts w:ascii="Arial" w:hAnsi="Arial" w:cs="Arial"/>
          <w:sz w:val="20"/>
          <w:szCs w:val="20"/>
          <w:lang w:val="es-CO"/>
        </w:rPr>
      </w:pPr>
    </w:p>
    <w:p w:rsidR="00065369" w:rsidRPr="00065369" w:rsidRDefault="00065369" w:rsidP="00065369">
      <w:pPr>
        <w:jc w:val="center"/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(más)</w:t>
      </w:r>
    </w:p>
    <w:p w:rsidR="00D06E1C" w:rsidRPr="00065369" w:rsidRDefault="00D06E1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lastRenderedPageBreak/>
        <w:t>Además, los clientes pueden adquirir el libro de cuentos ilustrado “Yes, Virginia” o el DVD especial animado exclusivamente en ciertas tiendas Macy’s y macys.com. El diez por ciento del precio de compra de cada libro y DVD se donará a Make-A-Wish</w:t>
      </w:r>
      <w:r w:rsidRPr="00065369">
        <w:rPr>
          <w:rFonts w:ascii="Arial" w:hAnsi="Arial" w:cs="Arial"/>
          <w:sz w:val="20"/>
          <w:szCs w:val="20"/>
          <w:vertAlign w:val="superscript"/>
          <w:lang w:val="es-CO"/>
        </w:rPr>
        <w:t>®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 para ayudar a cumplir los deseos de niños con enfermedades graves.</w:t>
      </w:r>
    </w:p>
    <w:p w:rsidR="00B30726" w:rsidRDefault="002345C7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Llévate</w:t>
      </w:r>
      <w:r w:rsidR="008F6D4E" w:rsidRPr="00065369">
        <w:rPr>
          <w:rFonts w:ascii="Arial" w:hAnsi="Arial" w:cs="Arial"/>
          <w:sz w:val="20"/>
          <w:szCs w:val="20"/>
          <w:lang w:val="es-CO"/>
        </w:rPr>
        <w:t xml:space="preserve"> a casa un Pato Navideño de Aflac 2015 y ayuda a mejorar la vida de un niño. Al comprar uno de estos amigos emplumados</w:t>
      </w:r>
      <w:r w:rsidRPr="00065369">
        <w:rPr>
          <w:rFonts w:ascii="Arial" w:hAnsi="Arial" w:cs="Arial"/>
          <w:sz w:val="20"/>
          <w:szCs w:val="20"/>
          <w:lang w:val="es-CO"/>
        </w:rPr>
        <w:t xml:space="preserve">, disponibles en dos tamaños la versión de 6 pulgadas disponible por $10 y la versión de 10 pulgadas disponible por $15, el 100% de los ingresos netos benefician hospitales pediátricos de cáncer en todo el país. Los juguetes de peluche estarán disponibles en 350 tiendas de Macy’s en todo el país. </w:t>
      </w:r>
    </w:p>
    <w:p w:rsidR="00F42E11" w:rsidRPr="00065369" w:rsidRDefault="00D06E1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Para quienes necesiten ayuda adicional para elegir el regalo perfecto, les recomendamos visitar el sitio My Stylist@Macy’s, un servicio de compras personales de cortesía con expertos que harán que las compras de regalos para familiares y amigos sean divertidas y fáciles. ¿No tiene tiempo para ir de compras? Déle a su ser querido dos regalos en uno: ¡una tarjeta de obsequio de Macy’s y una cita con un asesor de My Stylist@Macy’s! Para obtener más información y concertar una cita, visite macys.com/mystylist.</w:t>
      </w:r>
    </w:p>
    <w:p w:rsidR="00065369" w:rsidRPr="00065369" w:rsidRDefault="00D06E1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Visite nuestra tienda de regalos en línea en macys.com/gifts para que las compras navideñas sean tan sencillas como apretar un botón y recibir todo a tiempo en su casa o recogerlo en la tienda local. La nueva Guía de obsequios para la Fiestas de macys.com hará más fácil que nunca comprar regalos para las personas de su lista con opciones a la medida de los distintos gustos. Lo</w:t>
      </w:r>
      <w:bookmarkStart w:id="0" w:name="_GoBack"/>
      <w:bookmarkEnd w:id="0"/>
      <w:r w:rsidRPr="00065369">
        <w:rPr>
          <w:rFonts w:ascii="Arial" w:hAnsi="Arial" w:cs="Arial"/>
          <w:sz w:val="20"/>
          <w:szCs w:val="20"/>
          <w:lang w:val="es-CO"/>
        </w:rPr>
        <w:t>s clientes también pueden solicitar a sus amigos y familiares que confeccionen listas con regalos deseados para publicarlas en línea y compartirlas. Además, la nueva función E-gift, con tecnología Loop Commerce, hace que regalar sea más práctico y fácil que nunca. Los clientes pueden simplemente seleccionar la opción “e-gift it" al finalizar la compra y el destinatario recibirá un mensaje de correo electrónico, podrá cambiar el color o el tamaño del artículo, o incluso cambiarlo por otra cosa, todo antes de que su regalo perfecto sea embalado y enviado.</w:t>
      </w:r>
    </w:p>
    <w:p w:rsidR="00D06E1C" w:rsidRPr="00065369" w:rsidRDefault="00D06E1C" w:rsidP="00065369">
      <w:pPr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 xml:space="preserve">Para ver la variedad completa de herramientas de compra y guías de regalo para las fiestas, visite macy's.com. Para los materiales para los medios, que incluyen imágenes de alta resolución, visite: </w:t>
      </w:r>
      <w:r w:rsidRPr="00065369">
        <w:rPr>
          <w:rStyle w:val="tw4winMark"/>
          <w:rFonts w:ascii="Arial" w:hAnsi="Arial" w:cs="Arial"/>
          <w:color w:val="auto"/>
          <w:sz w:val="20"/>
          <w:szCs w:val="20"/>
          <w:lang w:val="es-CO"/>
        </w:rPr>
        <w:t>{0&gt;</w:t>
      </w:r>
      <w:hyperlink r:id="rId11" w:history="1">
        <w:r w:rsidRPr="00065369">
          <w:rPr>
            <w:rStyle w:val="Hyperlink"/>
            <w:rFonts w:ascii="Arial" w:hAnsi="Arial" w:cs="Arial"/>
            <w:noProof/>
            <w:vanish/>
            <w:color w:val="auto"/>
            <w:sz w:val="20"/>
            <w:szCs w:val="20"/>
            <w:lang w:val="es-CO"/>
          </w:rPr>
          <w:t>http://pimsmultimedia.com/macys-holiday2015</w:t>
        </w:r>
      </w:hyperlink>
      <w:r w:rsidRPr="00065369">
        <w:rPr>
          <w:rFonts w:ascii="Arial" w:hAnsi="Arial" w:cs="Arial"/>
          <w:noProof/>
          <w:vanish/>
          <w:sz w:val="20"/>
          <w:szCs w:val="20"/>
          <w:lang w:val="es-CO"/>
        </w:rPr>
        <w:t>.</w:t>
      </w:r>
      <w:r w:rsidRPr="00065369">
        <w:rPr>
          <w:rStyle w:val="tw4winMark"/>
          <w:rFonts w:ascii="Arial" w:hAnsi="Arial" w:cs="Arial"/>
          <w:color w:val="auto"/>
          <w:sz w:val="20"/>
          <w:szCs w:val="20"/>
          <w:lang w:val="es-CO"/>
        </w:rPr>
        <w:t>&lt;}0{&gt;</w:t>
      </w:r>
      <w:hyperlink r:id="rId12" w:history="1">
        <w:r w:rsidRPr="00065369">
          <w:rPr>
            <w:rStyle w:val="Hyperlink"/>
            <w:rFonts w:ascii="Arial" w:hAnsi="Arial" w:cs="Arial"/>
            <w:color w:val="auto"/>
            <w:sz w:val="20"/>
            <w:szCs w:val="20"/>
            <w:lang w:val="es-CO"/>
          </w:rPr>
          <w:t>http://pimsmultimedia.com/macys-holiday2015</w:t>
        </w:r>
      </w:hyperlink>
      <w:r w:rsidRPr="00065369">
        <w:rPr>
          <w:rFonts w:ascii="Arial" w:hAnsi="Arial" w:cs="Arial"/>
          <w:sz w:val="20"/>
          <w:szCs w:val="20"/>
          <w:lang w:val="es-CO"/>
        </w:rPr>
        <w:t>.</w:t>
      </w:r>
    </w:p>
    <w:p w:rsidR="00D06E1C" w:rsidRPr="00065369" w:rsidRDefault="00D06E1C" w:rsidP="00065369">
      <w:pPr>
        <w:spacing w:line="281" w:lineRule="auto"/>
        <w:jc w:val="center"/>
        <w:rPr>
          <w:rFonts w:ascii="Arial" w:hAnsi="Arial" w:cs="Arial"/>
          <w:sz w:val="20"/>
          <w:szCs w:val="20"/>
          <w:lang w:val="es-CO"/>
        </w:rPr>
      </w:pPr>
      <w:r w:rsidRPr="00065369">
        <w:rPr>
          <w:rFonts w:ascii="Arial" w:hAnsi="Arial" w:cs="Arial"/>
          <w:sz w:val="20"/>
          <w:szCs w:val="20"/>
          <w:lang w:val="es-CO"/>
        </w:rPr>
        <w:t># # #</w:t>
      </w:r>
    </w:p>
    <w:p w:rsidR="00D06E1C" w:rsidRPr="00065369" w:rsidRDefault="00D06E1C" w:rsidP="008D1936">
      <w:pPr>
        <w:spacing w:line="280" w:lineRule="auto"/>
        <w:rPr>
          <w:rFonts w:ascii="Arial" w:hAnsi="Arial"/>
          <w:b/>
          <w:sz w:val="20"/>
          <w:szCs w:val="24"/>
          <w:lang w:val="es-CO"/>
        </w:rPr>
      </w:pPr>
      <w:r w:rsidRPr="00065369">
        <w:rPr>
          <w:rFonts w:ascii="Arial" w:hAnsi="Arial"/>
          <w:b/>
          <w:sz w:val="20"/>
          <w:szCs w:val="24"/>
          <w:lang w:val="es-CO"/>
        </w:rPr>
        <w:t>Acerca de Macy’s</w:t>
      </w:r>
    </w:p>
    <w:p w:rsidR="00D06E1C" w:rsidRPr="00065369" w:rsidRDefault="00D06E1C" w:rsidP="008D1936">
      <w:pPr>
        <w:spacing w:line="280" w:lineRule="auto"/>
        <w:rPr>
          <w:rFonts w:ascii="Arial" w:hAnsi="Arial"/>
          <w:szCs w:val="24"/>
          <w:lang w:val="es-CO"/>
        </w:rPr>
      </w:pPr>
      <w:r w:rsidRPr="00065369">
        <w:rPr>
          <w:rFonts w:ascii="Arial" w:hAnsi="Arial"/>
          <w:sz w:val="20"/>
          <w:szCs w:val="24"/>
          <w:lang w:val="es-CO"/>
        </w:rPr>
        <w:t xml:space="preserve">Macy’s, la marca de comercio minorista más importante de Macy’s, Inc, ofrece artículos de moda y de lujo a precios accesibles a sus clientes en más de 775 tiendas en 45 estados, el Distrito de Columbia, Puerto Rico y Guam, así como a clientes en EE.UU. y en más de 100 destinos internacionales mediante su tienda en línea en macys.com. Por medio de sus tiendas, sitios de comercio electrónico y plataformas móviles y sociales, Macy’s ofrece una selección única de artículos que incluyen la gama más solicitada y exclusiva de marcas de moda masculina, femenina y para el hogar. Macy's es conocida por eventos de dimensiones épicas, tales como los fuegos artificiales del Día de la Independencia, conocido como </w:t>
      </w:r>
      <w:proofErr w:type="spellStart"/>
      <w:r w:rsidRPr="00065369">
        <w:rPr>
          <w:rFonts w:ascii="Arial" w:hAnsi="Arial"/>
          <w:sz w:val="20"/>
          <w:szCs w:val="24"/>
          <w:lang w:val="es-CO"/>
        </w:rPr>
        <w:t>Macy's</w:t>
      </w:r>
      <w:proofErr w:type="spellEnd"/>
      <w:r w:rsidRPr="00065369">
        <w:rPr>
          <w:rFonts w:ascii="Arial" w:hAnsi="Arial"/>
          <w:sz w:val="20"/>
          <w:szCs w:val="24"/>
          <w:lang w:val="es-CO"/>
        </w:rPr>
        <w:t xml:space="preserve"> 4th of </w:t>
      </w:r>
      <w:proofErr w:type="spellStart"/>
      <w:r w:rsidRPr="00065369">
        <w:rPr>
          <w:rFonts w:ascii="Arial" w:hAnsi="Arial"/>
          <w:sz w:val="20"/>
          <w:szCs w:val="24"/>
          <w:lang w:val="es-CO"/>
        </w:rPr>
        <w:t>July</w:t>
      </w:r>
      <w:proofErr w:type="spellEnd"/>
      <w:r w:rsidRPr="00065369">
        <w:rPr>
          <w:rFonts w:ascii="Arial" w:hAnsi="Arial"/>
          <w:sz w:val="20"/>
          <w:szCs w:val="24"/>
          <w:lang w:val="es-CO"/>
        </w:rPr>
        <w:t xml:space="preserve"> Fireworks</w:t>
      </w:r>
      <w:r w:rsidRPr="00065369">
        <w:rPr>
          <w:rFonts w:ascii="Arial" w:hAnsi="Arial"/>
          <w:sz w:val="20"/>
          <w:szCs w:val="24"/>
          <w:vertAlign w:val="superscript"/>
          <w:lang w:val="es-CO"/>
        </w:rPr>
        <w:t>®</w:t>
      </w:r>
      <w:r w:rsidRPr="00065369">
        <w:rPr>
          <w:rFonts w:ascii="Arial" w:hAnsi="Arial"/>
          <w:sz w:val="20"/>
          <w:szCs w:val="24"/>
          <w:lang w:val="es-CO"/>
        </w:rPr>
        <w:t xml:space="preserve">, y el desfile del Día de Acción de Gracias, conocido como </w:t>
      </w:r>
      <w:proofErr w:type="spellStart"/>
      <w:r w:rsidRPr="00065369">
        <w:rPr>
          <w:rFonts w:ascii="Arial" w:hAnsi="Arial"/>
          <w:sz w:val="20"/>
          <w:szCs w:val="24"/>
          <w:lang w:val="es-CO"/>
        </w:rPr>
        <w:t>Macy's</w:t>
      </w:r>
      <w:proofErr w:type="spellEnd"/>
      <w:r w:rsidRPr="00065369">
        <w:rPr>
          <w:rFonts w:ascii="Arial" w:hAnsi="Arial"/>
          <w:sz w:val="20"/>
          <w:szCs w:val="24"/>
          <w:lang w:val="es-CO"/>
        </w:rPr>
        <w:t xml:space="preserve"> </w:t>
      </w:r>
      <w:proofErr w:type="spellStart"/>
      <w:r w:rsidRPr="00065369">
        <w:rPr>
          <w:rFonts w:ascii="Arial" w:hAnsi="Arial"/>
          <w:sz w:val="20"/>
          <w:szCs w:val="24"/>
          <w:lang w:val="es-CO"/>
        </w:rPr>
        <w:t>Thanksgiving</w:t>
      </w:r>
      <w:proofErr w:type="spellEnd"/>
      <w:r w:rsidRPr="00065369">
        <w:rPr>
          <w:rFonts w:ascii="Arial" w:hAnsi="Arial"/>
          <w:sz w:val="20"/>
          <w:szCs w:val="24"/>
          <w:lang w:val="es-CO"/>
        </w:rPr>
        <w:t xml:space="preserve"> Day </w:t>
      </w:r>
      <w:proofErr w:type="spellStart"/>
      <w:r w:rsidRPr="00065369">
        <w:rPr>
          <w:rFonts w:ascii="Arial" w:hAnsi="Arial"/>
          <w:sz w:val="20"/>
          <w:szCs w:val="24"/>
          <w:lang w:val="es-CO"/>
        </w:rPr>
        <w:t>Parade</w:t>
      </w:r>
      <w:proofErr w:type="spellEnd"/>
      <w:r w:rsidRPr="00065369">
        <w:rPr>
          <w:rFonts w:ascii="Arial" w:hAnsi="Arial"/>
          <w:sz w:val="20"/>
          <w:szCs w:val="24"/>
          <w:vertAlign w:val="superscript"/>
          <w:lang w:val="es-CO"/>
        </w:rPr>
        <w:t>®</w:t>
      </w:r>
      <w:r w:rsidRPr="00065369">
        <w:rPr>
          <w:rFonts w:ascii="Arial" w:hAnsi="Arial"/>
          <w:sz w:val="20"/>
          <w:szCs w:val="24"/>
          <w:lang w:val="es-CO"/>
        </w:rPr>
        <w:t xml:space="preserve">, así como también espectaculares desfiles de moda, eventos culinarios, exhibiciones florales y presentaciones de personajes famosos. Las tiendas insignia de </w:t>
      </w:r>
      <w:proofErr w:type="spellStart"/>
      <w:r w:rsidRPr="00065369">
        <w:rPr>
          <w:rFonts w:ascii="Arial" w:hAnsi="Arial"/>
          <w:sz w:val="20"/>
          <w:szCs w:val="24"/>
          <w:lang w:val="es-CO"/>
        </w:rPr>
        <w:t>Macy’s</w:t>
      </w:r>
      <w:proofErr w:type="spellEnd"/>
      <w:r w:rsidRPr="00065369">
        <w:rPr>
          <w:rFonts w:ascii="Arial" w:hAnsi="Arial"/>
          <w:sz w:val="20"/>
          <w:szCs w:val="24"/>
          <w:lang w:val="es-CO"/>
        </w:rPr>
        <w:t xml:space="preserve">, </w:t>
      </w:r>
      <w:proofErr w:type="spellStart"/>
      <w:r w:rsidRPr="00065369">
        <w:rPr>
          <w:rFonts w:ascii="Arial" w:hAnsi="Arial"/>
          <w:sz w:val="20"/>
          <w:szCs w:val="24"/>
          <w:lang w:val="es-CO"/>
        </w:rPr>
        <w:t>Herald</w:t>
      </w:r>
      <w:proofErr w:type="spellEnd"/>
      <w:r w:rsidRPr="00065369">
        <w:rPr>
          <w:rFonts w:ascii="Arial" w:hAnsi="Arial"/>
          <w:sz w:val="20"/>
          <w:szCs w:val="24"/>
          <w:lang w:val="es-CO"/>
        </w:rPr>
        <w:t xml:space="preserve"> </w:t>
      </w:r>
      <w:proofErr w:type="spellStart"/>
      <w:r w:rsidRPr="00065369">
        <w:rPr>
          <w:rFonts w:ascii="Arial" w:hAnsi="Arial"/>
          <w:sz w:val="20"/>
          <w:szCs w:val="24"/>
          <w:lang w:val="es-CO"/>
        </w:rPr>
        <w:t>Square</w:t>
      </w:r>
      <w:proofErr w:type="spellEnd"/>
      <w:r w:rsidRPr="00065369">
        <w:rPr>
          <w:rFonts w:ascii="Arial" w:hAnsi="Arial"/>
          <w:sz w:val="20"/>
          <w:szCs w:val="24"/>
          <w:lang w:val="es-CO"/>
        </w:rPr>
        <w:t xml:space="preserve"> en la ciudad de Nueva York, </w:t>
      </w:r>
      <w:proofErr w:type="spellStart"/>
      <w:r w:rsidRPr="00065369">
        <w:rPr>
          <w:rFonts w:ascii="Arial" w:hAnsi="Arial"/>
          <w:sz w:val="20"/>
          <w:szCs w:val="24"/>
          <w:lang w:val="es-CO"/>
        </w:rPr>
        <w:t>Union</w:t>
      </w:r>
      <w:proofErr w:type="spellEnd"/>
      <w:r w:rsidRPr="00065369">
        <w:rPr>
          <w:rFonts w:ascii="Arial" w:hAnsi="Arial"/>
          <w:sz w:val="20"/>
          <w:szCs w:val="24"/>
          <w:lang w:val="es-CO"/>
        </w:rPr>
        <w:t xml:space="preserve"> </w:t>
      </w:r>
      <w:proofErr w:type="spellStart"/>
      <w:r w:rsidRPr="00065369">
        <w:rPr>
          <w:rFonts w:ascii="Arial" w:hAnsi="Arial"/>
          <w:sz w:val="20"/>
          <w:szCs w:val="24"/>
          <w:lang w:val="es-CO"/>
        </w:rPr>
        <w:t>Square</w:t>
      </w:r>
      <w:proofErr w:type="spellEnd"/>
      <w:r w:rsidRPr="00065369">
        <w:rPr>
          <w:rFonts w:ascii="Arial" w:hAnsi="Arial"/>
          <w:sz w:val="20"/>
          <w:szCs w:val="24"/>
          <w:lang w:val="es-CO"/>
        </w:rPr>
        <w:t xml:space="preserve"> en San Francisco, </w:t>
      </w:r>
      <w:proofErr w:type="spellStart"/>
      <w:r w:rsidRPr="00065369">
        <w:rPr>
          <w:rFonts w:ascii="Arial" w:hAnsi="Arial"/>
          <w:sz w:val="20"/>
          <w:szCs w:val="24"/>
          <w:lang w:val="es-CO"/>
        </w:rPr>
        <w:t>State</w:t>
      </w:r>
      <w:proofErr w:type="spellEnd"/>
      <w:r w:rsidRPr="00065369">
        <w:rPr>
          <w:rFonts w:ascii="Arial" w:hAnsi="Arial"/>
          <w:sz w:val="20"/>
          <w:szCs w:val="24"/>
          <w:lang w:val="es-CO"/>
        </w:rPr>
        <w:t xml:space="preserve"> Street en Chicago, Dadeland en Miami y South </w:t>
      </w:r>
      <w:proofErr w:type="spellStart"/>
      <w:r w:rsidRPr="00065369">
        <w:rPr>
          <w:rFonts w:ascii="Arial" w:hAnsi="Arial"/>
          <w:sz w:val="20"/>
          <w:szCs w:val="24"/>
          <w:lang w:val="es-CO"/>
        </w:rPr>
        <w:t>Coast</w:t>
      </w:r>
      <w:proofErr w:type="spellEnd"/>
      <w:r w:rsidRPr="00065369">
        <w:rPr>
          <w:rFonts w:ascii="Arial" w:hAnsi="Arial"/>
          <w:sz w:val="20"/>
          <w:szCs w:val="24"/>
          <w:lang w:val="es-CO"/>
        </w:rPr>
        <w:t xml:space="preserve"> Plaza en el sur de California, entre otras, gozan de renombre internacional y son un destino obligado de todo visitante. Con una tradición de más de 150 años y el apoyo colectivo de clientes y empleados, Macy’s ayuda a fortalecer las comunidades apoyando a organizaciones de </w:t>
      </w:r>
      <w:r w:rsidRPr="00065369">
        <w:rPr>
          <w:rFonts w:ascii="Arial" w:hAnsi="Arial"/>
          <w:sz w:val="20"/>
          <w:szCs w:val="24"/>
          <w:lang w:val="es-CO"/>
        </w:rPr>
        <w:lastRenderedPageBreak/>
        <w:t>beneficencia locales y nacionales, y donando más de $69 millones anuales para mejorar la vida de sus clientes.</w:t>
      </w:r>
    </w:p>
    <w:p w:rsidR="00D06E1C" w:rsidRPr="00065369" w:rsidRDefault="00D06E1C" w:rsidP="008D1936">
      <w:pPr>
        <w:spacing w:line="280" w:lineRule="auto"/>
        <w:rPr>
          <w:rFonts w:ascii="Arial" w:hAnsi="Arial"/>
          <w:sz w:val="20"/>
          <w:szCs w:val="24"/>
          <w:lang w:val="es-CO"/>
        </w:rPr>
      </w:pPr>
      <w:r w:rsidRPr="00065369">
        <w:rPr>
          <w:rFonts w:ascii="Arial" w:hAnsi="Arial"/>
          <w:sz w:val="20"/>
          <w:szCs w:val="24"/>
          <w:lang w:val="es-CO"/>
        </w:rPr>
        <w:t xml:space="preserve">Para obtener materiales, imágenes y contactos para los medios de prensa, visite nuestra sala de prensa en línea en </w:t>
      </w:r>
      <w:hyperlink r:id="rId13" w:history="1">
        <w:r w:rsidRPr="00065369">
          <w:rPr>
            <w:rFonts w:ascii="Arial" w:hAnsi="Arial"/>
            <w:color w:val="0000FF"/>
            <w:sz w:val="20"/>
            <w:szCs w:val="24"/>
            <w:u w:val="single"/>
            <w:lang w:val="es-CO"/>
          </w:rPr>
          <w:t>macys.com/</w:t>
        </w:r>
        <w:proofErr w:type="spellStart"/>
        <w:r w:rsidRPr="00065369">
          <w:rPr>
            <w:rFonts w:ascii="Arial" w:hAnsi="Arial"/>
            <w:color w:val="0000FF"/>
            <w:sz w:val="20"/>
            <w:szCs w:val="24"/>
            <w:u w:val="single"/>
            <w:lang w:val="es-CO"/>
          </w:rPr>
          <w:t>pressroom</w:t>
        </w:r>
        <w:proofErr w:type="spellEnd"/>
      </w:hyperlink>
      <w:r w:rsidRPr="00065369">
        <w:rPr>
          <w:rFonts w:ascii="Arial" w:hAnsi="Arial"/>
          <w:sz w:val="20"/>
          <w:szCs w:val="24"/>
          <w:lang w:val="es-CO"/>
        </w:rPr>
        <w:t>.</w:t>
      </w:r>
    </w:p>
    <w:p w:rsidR="00D06E1C" w:rsidRPr="00065369" w:rsidRDefault="00D06E1C" w:rsidP="00956031">
      <w:pPr>
        <w:spacing w:after="0" w:line="320" w:lineRule="exact"/>
        <w:rPr>
          <w:rFonts w:ascii="Arial" w:hAnsi="Arial" w:cs="Arial"/>
          <w:sz w:val="20"/>
          <w:szCs w:val="20"/>
          <w:lang w:val="es-CO"/>
        </w:rPr>
      </w:pPr>
    </w:p>
    <w:p w:rsidR="00D06E1C" w:rsidRPr="00065369" w:rsidRDefault="00D06E1C" w:rsidP="00956031">
      <w:pPr>
        <w:spacing w:after="0" w:line="320" w:lineRule="exact"/>
        <w:rPr>
          <w:rFonts w:ascii="Arial" w:hAnsi="Arial" w:cs="Arial"/>
          <w:sz w:val="20"/>
          <w:szCs w:val="20"/>
          <w:lang w:val="es-CO"/>
        </w:rPr>
      </w:pPr>
    </w:p>
    <w:p w:rsidR="00D06E1C" w:rsidRPr="00065369" w:rsidRDefault="00D06E1C" w:rsidP="00956031">
      <w:pPr>
        <w:spacing w:after="0" w:line="320" w:lineRule="exact"/>
        <w:rPr>
          <w:rFonts w:ascii="Arial" w:hAnsi="Arial" w:cs="Arial"/>
          <w:sz w:val="20"/>
          <w:szCs w:val="20"/>
          <w:lang w:val="es-CO"/>
        </w:rPr>
      </w:pPr>
    </w:p>
    <w:p w:rsidR="00D06E1C" w:rsidRPr="00065369" w:rsidRDefault="00D06E1C" w:rsidP="00956031">
      <w:pPr>
        <w:spacing w:after="0" w:line="320" w:lineRule="exact"/>
        <w:rPr>
          <w:rFonts w:ascii="Arial" w:hAnsi="Arial" w:cs="Arial"/>
          <w:sz w:val="20"/>
          <w:szCs w:val="20"/>
          <w:lang w:val="es-CO"/>
        </w:rPr>
      </w:pPr>
    </w:p>
    <w:p w:rsidR="00D06E1C" w:rsidRPr="00065369" w:rsidRDefault="00D06E1C" w:rsidP="00956031">
      <w:pPr>
        <w:spacing w:after="0" w:line="320" w:lineRule="exact"/>
        <w:rPr>
          <w:rFonts w:ascii="Arial" w:hAnsi="Arial" w:cs="Arial"/>
          <w:sz w:val="20"/>
          <w:szCs w:val="20"/>
          <w:lang w:val="es-CO"/>
        </w:rPr>
      </w:pPr>
    </w:p>
    <w:p w:rsidR="00D06E1C" w:rsidRPr="00065369" w:rsidRDefault="00D06E1C" w:rsidP="00956031">
      <w:pPr>
        <w:spacing w:after="0" w:line="320" w:lineRule="exact"/>
        <w:rPr>
          <w:rFonts w:ascii="Arial" w:hAnsi="Arial" w:cs="Arial"/>
          <w:sz w:val="20"/>
          <w:szCs w:val="20"/>
          <w:lang w:val="es-CO"/>
        </w:rPr>
      </w:pPr>
    </w:p>
    <w:p w:rsidR="00D06E1C" w:rsidRPr="00065369" w:rsidRDefault="00D06E1C" w:rsidP="00956031">
      <w:pPr>
        <w:spacing w:after="0" w:line="320" w:lineRule="exact"/>
        <w:rPr>
          <w:rFonts w:ascii="Arial" w:hAnsi="Arial" w:cs="Arial"/>
          <w:sz w:val="20"/>
          <w:szCs w:val="20"/>
          <w:lang w:val="es-CO"/>
        </w:rPr>
      </w:pPr>
    </w:p>
    <w:p w:rsidR="00D06E1C" w:rsidRPr="00065369" w:rsidRDefault="00D06E1C" w:rsidP="00956031">
      <w:pPr>
        <w:spacing w:after="0" w:line="320" w:lineRule="exact"/>
        <w:rPr>
          <w:rFonts w:ascii="Arial" w:hAnsi="Arial" w:cs="Arial"/>
          <w:sz w:val="20"/>
          <w:szCs w:val="20"/>
          <w:lang w:val="es-CO"/>
        </w:rPr>
      </w:pPr>
    </w:p>
    <w:sectPr w:rsidR="00D06E1C" w:rsidRPr="00065369" w:rsidSect="006A3E43">
      <w:headerReference w:type="default" r:id="rId14"/>
      <w:footerReference w:type="defaul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B0" w:rsidRDefault="005917B0" w:rsidP="007C4501">
      <w:pPr>
        <w:spacing w:after="0" w:line="240" w:lineRule="auto"/>
      </w:pPr>
      <w:r>
        <w:separator/>
      </w:r>
    </w:p>
  </w:endnote>
  <w:endnote w:type="continuationSeparator" w:id="0">
    <w:p w:rsidR="005917B0" w:rsidRDefault="005917B0" w:rsidP="007C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1C" w:rsidRDefault="00AD1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726">
      <w:rPr>
        <w:noProof/>
      </w:rPr>
      <w:t>4</w:t>
    </w:r>
    <w:r>
      <w:rPr>
        <w:noProof/>
      </w:rPr>
      <w:fldChar w:fldCharType="end"/>
    </w:r>
  </w:p>
  <w:p w:rsidR="00D06E1C" w:rsidRDefault="00D06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B0" w:rsidRDefault="005917B0" w:rsidP="007C4501">
      <w:pPr>
        <w:spacing w:after="0" w:line="240" w:lineRule="auto"/>
      </w:pPr>
      <w:r>
        <w:separator/>
      </w:r>
    </w:p>
  </w:footnote>
  <w:footnote w:type="continuationSeparator" w:id="0">
    <w:p w:rsidR="005917B0" w:rsidRDefault="005917B0" w:rsidP="007C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1C" w:rsidRDefault="00D06E1C" w:rsidP="0039567E">
    <w:pPr>
      <w:pStyle w:val="Header"/>
      <w:tabs>
        <w:tab w:val="clear" w:pos="4680"/>
        <w:tab w:val="clear" w:pos="9360"/>
        <w:tab w:val="left" w:pos="18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5E9"/>
    <w:multiLevelType w:val="hybridMultilevel"/>
    <w:tmpl w:val="92044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F516E"/>
    <w:multiLevelType w:val="hybridMultilevel"/>
    <w:tmpl w:val="658C3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CD52E6"/>
    <w:multiLevelType w:val="hybridMultilevel"/>
    <w:tmpl w:val="06F43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19"/>
    <w:rsid w:val="00001A70"/>
    <w:rsid w:val="0001062C"/>
    <w:rsid w:val="00015D8E"/>
    <w:rsid w:val="000300FF"/>
    <w:rsid w:val="00034560"/>
    <w:rsid w:val="000357A0"/>
    <w:rsid w:val="0004192C"/>
    <w:rsid w:val="00047464"/>
    <w:rsid w:val="00057A13"/>
    <w:rsid w:val="00060FAD"/>
    <w:rsid w:val="00065369"/>
    <w:rsid w:val="00077D37"/>
    <w:rsid w:val="00095492"/>
    <w:rsid w:val="00097921"/>
    <w:rsid w:val="000A6DA1"/>
    <w:rsid w:val="000A7143"/>
    <w:rsid w:val="000C2A4D"/>
    <w:rsid w:val="000C4271"/>
    <w:rsid w:val="000C5122"/>
    <w:rsid w:val="000D0BC9"/>
    <w:rsid w:val="000D2820"/>
    <w:rsid w:val="000D44F5"/>
    <w:rsid w:val="000D6C51"/>
    <w:rsid w:val="001156B7"/>
    <w:rsid w:val="00131086"/>
    <w:rsid w:val="00132AC7"/>
    <w:rsid w:val="00142D34"/>
    <w:rsid w:val="001448F1"/>
    <w:rsid w:val="00157C5E"/>
    <w:rsid w:val="001629BC"/>
    <w:rsid w:val="001730FA"/>
    <w:rsid w:val="00191535"/>
    <w:rsid w:val="001916DF"/>
    <w:rsid w:val="001A0455"/>
    <w:rsid w:val="001B09B3"/>
    <w:rsid w:val="001B1D58"/>
    <w:rsid w:val="001B38E0"/>
    <w:rsid w:val="001B59D7"/>
    <w:rsid w:val="001B710A"/>
    <w:rsid w:val="001C43E6"/>
    <w:rsid w:val="001C5C15"/>
    <w:rsid w:val="001C6498"/>
    <w:rsid w:val="001C7829"/>
    <w:rsid w:val="001D13A5"/>
    <w:rsid w:val="001E46AA"/>
    <w:rsid w:val="001E4ECD"/>
    <w:rsid w:val="001E7B3F"/>
    <w:rsid w:val="00204B4B"/>
    <w:rsid w:val="00213CBA"/>
    <w:rsid w:val="0022217D"/>
    <w:rsid w:val="002240BE"/>
    <w:rsid w:val="002345C7"/>
    <w:rsid w:val="00260638"/>
    <w:rsid w:val="00266215"/>
    <w:rsid w:val="0027359E"/>
    <w:rsid w:val="00286094"/>
    <w:rsid w:val="00291F7A"/>
    <w:rsid w:val="002A4F13"/>
    <w:rsid w:val="002A5D5C"/>
    <w:rsid w:val="002C4FFF"/>
    <w:rsid w:val="002D3C63"/>
    <w:rsid w:val="002E036F"/>
    <w:rsid w:val="002E3DDA"/>
    <w:rsid w:val="002E4388"/>
    <w:rsid w:val="002E7DA6"/>
    <w:rsid w:val="002E7FB2"/>
    <w:rsid w:val="0031745B"/>
    <w:rsid w:val="00321B53"/>
    <w:rsid w:val="00327B00"/>
    <w:rsid w:val="00331F9E"/>
    <w:rsid w:val="00337528"/>
    <w:rsid w:val="00337E16"/>
    <w:rsid w:val="003561F2"/>
    <w:rsid w:val="00357508"/>
    <w:rsid w:val="00362C00"/>
    <w:rsid w:val="003716BA"/>
    <w:rsid w:val="00373BB4"/>
    <w:rsid w:val="003761E2"/>
    <w:rsid w:val="00383F2A"/>
    <w:rsid w:val="00393E64"/>
    <w:rsid w:val="0039567E"/>
    <w:rsid w:val="003B0213"/>
    <w:rsid w:val="003B1614"/>
    <w:rsid w:val="003C2165"/>
    <w:rsid w:val="003C676B"/>
    <w:rsid w:val="003D4870"/>
    <w:rsid w:val="003E4494"/>
    <w:rsid w:val="003E735D"/>
    <w:rsid w:val="003F6B48"/>
    <w:rsid w:val="0042038B"/>
    <w:rsid w:val="00422E76"/>
    <w:rsid w:val="00423A72"/>
    <w:rsid w:val="004364D6"/>
    <w:rsid w:val="00437AEA"/>
    <w:rsid w:val="00444088"/>
    <w:rsid w:val="00454CF8"/>
    <w:rsid w:val="00467D60"/>
    <w:rsid w:val="00470AF6"/>
    <w:rsid w:val="0047213E"/>
    <w:rsid w:val="0048564C"/>
    <w:rsid w:val="004961A8"/>
    <w:rsid w:val="004B18C5"/>
    <w:rsid w:val="004B615D"/>
    <w:rsid w:val="004C0BB2"/>
    <w:rsid w:val="004E03E3"/>
    <w:rsid w:val="004E0A0C"/>
    <w:rsid w:val="004F13EB"/>
    <w:rsid w:val="00501365"/>
    <w:rsid w:val="00501ACE"/>
    <w:rsid w:val="00503DB0"/>
    <w:rsid w:val="00562C79"/>
    <w:rsid w:val="0058401B"/>
    <w:rsid w:val="005917B0"/>
    <w:rsid w:val="005935DF"/>
    <w:rsid w:val="005B052A"/>
    <w:rsid w:val="005C14F8"/>
    <w:rsid w:val="005C1FC9"/>
    <w:rsid w:val="005E4564"/>
    <w:rsid w:val="00605687"/>
    <w:rsid w:val="0062314B"/>
    <w:rsid w:val="00624BEE"/>
    <w:rsid w:val="006271A2"/>
    <w:rsid w:val="006303C2"/>
    <w:rsid w:val="006306F1"/>
    <w:rsid w:val="006334C3"/>
    <w:rsid w:val="00634191"/>
    <w:rsid w:val="00641494"/>
    <w:rsid w:val="00647E78"/>
    <w:rsid w:val="00651C11"/>
    <w:rsid w:val="00661F62"/>
    <w:rsid w:val="006702F8"/>
    <w:rsid w:val="00677EB3"/>
    <w:rsid w:val="00690864"/>
    <w:rsid w:val="00692F88"/>
    <w:rsid w:val="00695CE6"/>
    <w:rsid w:val="00697649"/>
    <w:rsid w:val="006A3E43"/>
    <w:rsid w:val="006A77C8"/>
    <w:rsid w:val="006C515D"/>
    <w:rsid w:val="006E6B53"/>
    <w:rsid w:val="006F172B"/>
    <w:rsid w:val="006F3EE2"/>
    <w:rsid w:val="0070148C"/>
    <w:rsid w:val="0070572C"/>
    <w:rsid w:val="0071084C"/>
    <w:rsid w:val="00724489"/>
    <w:rsid w:val="00726E52"/>
    <w:rsid w:val="0073273B"/>
    <w:rsid w:val="00734736"/>
    <w:rsid w:val="0073511F"/>
    <w:rsid w:val="00752990"/>
    <w:rsid w:val="007608A0"/>
    <w:rsid w:val="00761CE8"/>
    <w:rsid w:val="00766217"/>
    <w:rsid w:val="007742F1"/>
    <w:rsid w:val="00792295"/>
    <w:rsid w:val="00796D7C"/>
    <w:rsid w:val="007A68B5"/>
    <w:rsid w:val="007B3806"/>
    <w:rsid w:val="007C4501"/>
    <w:rsid w:val="007D6D1B"/>
    <w:rsid w:val="007D7291"/>
    <w:rsid w:val="00814643"/>
    <w:rsid w:val="00814B83"/>
    <w:rsid w:val="00816AD4"/>
    <w:rsid w:val="00816BD4"/>
    <w:rsid w:val="00820635"/>
    <w:rsid w:val="0083045B"/>
    <w:rsid w:val="00845CF6"/>
    <w:rsid w:val="00853965"/>
    <w:rsid w:val="00856C91"/>
    <w:rsid w:val="00860C58"/>
    <w:rsid w:val="00866FFA"/>
    <w:rsid w:val="0087687D"/>
    <w:rsid w:val="00883843"/>
    <w:rsid w:val="008847BB"/>
    <w:rsid w:val="0089325E"/>
    <w:rsid w:val="008C18EA"/>
    <w:rsid w:val="008C4F2C"/>
    <w:rsid w:val="008C57C3"/>
    <w:rsid w:val="008D1936"/>
    <w:rsid w:val="008F6D1E"/>
    <w:rsid w:val="008F6D4E"/>
    <w:rsid w:val="0092316C"/>
    <w:rsid w:val="009267FE"/>
    <w:rsid w:val="00947EEF"/>
    <w:rsid w:val="00956031"/>
    <w:rsid w:val="00957E6E"/>
    <w:rsid w:val="0097546C"/>
    <w:rsid w:val="00983116"/>
    <w:rsid w:val="0098330B"/>
    <w:rsid w:val="009837CA"/>
    <w:rsid w:val="00983F8B"/>
    <w:rsid w:val="009A15C0"/>
    <w:rsid w:val="009B1A5D"/>
    <w:rsid w:val="009B5D50"/>
    <w:rsid w:val="009C3604"/>
    <w:rsid w:val="009D6BC5"/>
    <w:rsid w:val="009E437F"/>
    <w:rsid w:val="009F19C6"/>
    <w:rsid w:val="00A03B91"/>
    <w:rsid w:val="00A117ED"/>
    <w:rsid w:val="00A1636F"/>
    <w:rsid w:val="00A21B11"/>
    <w:rsid w:val="00A220BC"/>
    <w:rsid w:val="00A5216D"/>
    <w:rsid w:val="00A63A45"/>
    <w:rsid w:val="00A71FDD"/>
    <w:rsid w:val="00A9341C"/>
    <w:rsid w:val="00AA3CA9"/>
    <w:rsid w:val="00AA7C61"/>
    <w:rsid w:val="00AB2998"/>
    <w:rsid w:val="00AD1F77"/>
    <w:rsid w:val="00AD6A26"/>
    <w:rsid w:val="00AD79BA"/>
    <w:rsid w:val="00B25142"/>
    <w:rsid w:val="00B30726"/>
    <w:rsid w:val="00B321B0"/>
    <w:rsid w:val="00B33398"/>
    <w:rsid w:val="00B5022F"/>
    <w:rsid w:val="00B60CC9"/>
    <w:rsid w:val="00B66408"/>
    <w:rsid w:val="00B66D98"/>
    <w:rsid w:val="00B672F5"/>
    <w:rsid w:val="00B81ADB"/>
    <w:rsid w:val="00B81D8C"/>
    <w:rsid w:val="00B868B5"/>
    <w:rsid w:val="00B87138"/>
    <w:rsid w:val="00B97E2E"/>
    <w:rsid w:val="00BB5DFC"/>
    <w:rsid w:val="00BB6F34"/>
    <w:rsid w:val="00BC34A1"/>
    <w:rsid w:val="00BC4468"/>
    <w:rsid w:val="00BD0150"/>
    <w:rsid w:val="00BD36B7"/>
    <w:rsid w:val="00BD65E8"/>
    <w:rsid w:val="00BF14C3"/>
    <w:rsid w:val="00C06099"/>
    <w:rsid w:val="00C06218"/>
    <w:rsid w:val="00C07B18"/>
    <w:rsid w:val="00C20FA6"/>
    <w:rsid w:val="00C21AF2"/>
    <w:rsid w:val="00C366DB"/>
    <w:rsid w:val="00C4788B"/>
    <w:rsid w:val="00C646D5"/>
    <w:rsid w:val="00C6539E"/>
    <w:rsid w:val="00C71707"/>
    <w:rsid w:val="00C74191"/>
    <w:rsid w:val="00C81207"/>
    <w:rsid w:val="00C84BE1"/>
    <w:rsid w:val="00C87941"/>
    <w:rsid w:val="00C96C03"/>
    <w:rsid w:val="00C97862"/>
    <w:rsid w:val="00CB543A"/>
    <w:rsid w:val="00CB6A26"/>
    <w:rsid w:val="00CB77B6"/>
    <w:rsid w:val="00CB7D2B"/>
    <w:rsid w:val="00CC14B9"/>
    <w:rsid w:val="00CD3947"/>
    <w:rsid w:val="00CE1715"/>
    <w:rsid w:val="00CE5DD7"/>
    <w:rsid w:val="00CE6A1C"/>
    <w:rsid w:val="00CF2D06"/>
    <w:rsid w:val="00D01AF4"/>
    <w:rsid w:val="00D0380A"/>
    <w:rsid w:val="00D06E1C"/>
    <w:rsid w:val="00D23F2E"/>
    <w:rsid w:val="00D256CB"/>
    <w:rsid w:val="00D34071"/>
    <w:rsid w:val="00D5372B"/>
    <w:rsid w:val="00D606DB"/>
    <w:rsid w:val="00D72EB0"/>
    <w:rsid w:val="00D7393E"/>
    <w:rsid w:val="00D76B38"/>
    <w:rsid w:val="00D96A84"/>
    <w:rsid w:val="00DA5BC4"/>
    <w:rsid w:val="00DD3981"/>
    <w:rsid w:val="00DD6E19"/>
    <w:rsid w:val="00DE091F"/>
    <w:rsid w:val="00DE56D1"/>
    <w:rsid w:val="00DF28BA"/>
    <w:rsid w:val="00E01524"/>
    <w:rsid w:val="00E26E1E"/>
    <w:rsid w:val="00E41DC6"/>
    <w:rsid w:val="00E602A0"/>
    <w:rsid w:val="00E648FA"/>
    <w:rsid w:val="00E75050"/>
    <w:rsid w:val="00E83390"/>
    <w:rsid w:val="00EA2ACF"/>
    <w:rsid w:val="00EB2E91"/>
    <w:rsid w:val="00EB410A"/>
    <w:rsid w:val="00EC257D"/>
    <w:rsid w:val="00EC5BF1"/>
    <w:rsid w:val="00ED02F2"/>
    <w:rsid w:val="00ED4F68"/>
    <w:rsid w:val="00EF085E"/>
    <w:rsid w:val="00EF5663"/>
    <w:rsid w:val="00EF7CBF"/>
    <w:rsid w:val="00F03B52"/>
    <w:rsid w:val="00F2160C"/>
    <w:rsid w:val="00F272D0"/>
    <w:rsid w:val="00F36292"/>
    <w:rsid w:val="00F42E11"/>
    <w:rsid w:val="00F45DC4"/>
    <w:rsid w:val="00F6234C"/>
    <w:rsid w:val="00F63952"/>
    <w:rsid w:val="00F655F0"/>
    <w:rsid w:val="00F759E3"/>
    <w:rsid w:val="00F81681"/>
    <w:rsid w:val="00F82F04"/>
    <w:rsid w:val="00F94637"/>
    <w:rsid w:val="00FA7E16"/>
    <w:rsid w:val="00FB2D9C"/>
    <w:rsid w:val="00FD165E"/>
    <w:rsid w:val="00FD515C"/>
    <w:rsid w:val="00FD7DE3"/>
    <w:rsid w:val="00FE24DC"/>
    <w:rsid w:val="00FE36B5"/>
    <w:rsid w:val="00FF09D8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C45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C4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60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560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6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5603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56031"/>
    <w:rPr>
      <w:rFonts w:cs="Times New Roman"/>
      <w:b/>
      <w:bCs/>
      <w:sz w:val="20"/>
      <w:szCs w:val="20"/>
    </w:rPr>
  </w:style>
  <w:style w:type="paragraph" w:customStyle="1" w:styleId="BodyA">
    <w:name w:val="Body A"/>
    <w:uiPriority w:val="99"/>
    <w:rsid w:val="00A21B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character" w:styleId="Hyperlink">
    <w:name w:val="Hyperlink"/>
    <w:uiPriority w:val="99"/>
    <w:rsid w:val="005840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4870"/>
    <w:pPr>
      <w:ind w:left="720"/>
      <w:contextualSpacing/>
    </w:pPr>
  </w:style>
  <w:style w:type="character" w:customStyle="1" w:styleId="tw4winMark">
    <w:name w:val="tw4winMark"/>
    <w:uiPriority w:val="99"/>
    <w:rsid w:val="00B66408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C45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C4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60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560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6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5603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56031"/>
    <w:rPr>
      <w:rFonts w:cs="Times New Roman"/>
      <w:b/>
      <w:bCs/>
      <w:sz w:val="20"/>
      <w:szCs w:val="20"/>
    </w:rPr>
  </w:style>
  <w:style w:type="paragraph" w:customStyle="1" w:styleId="BodyA">
    <w:name w:val="Body A"/>
    <w:uiPriority w:val="99"/>
    <w:rsid w:val="00A21B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character" w:styleId="Hyperlink">
    <w:name w:val="Hyperlink"/>
    <w:uiPriority w:val="99"/>
    <w:rsid w:val="005840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4870"/>
    <w:pPr>
      <w:ind w:left="720"/>
      <w:contextualSpacing/>
    </w:pPr>
  </w:style>
  <w:style w:type="character" w:customStyle="1" w:styleId="tw4winMark">
    <w:name w:val="tw4winMark"/>
    <w:uiPriority w:val="99"/>
    <w:rsid w:val="00B66408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cys.com/pressro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imsmultimedia.com/macys-holiday20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imsmultimedia.com/macys-holiday2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racy.davis@macy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ly.dume@macy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MACYS Inc / Bloomingdales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Dume</dc:creator>
  <cp:lastModifiedBy>Tracy Hom</cp:lastModifiedBy>
  <cp:revision>4</cp:revision>
  <cp:lastPrinted>2015-07-24T15:52:00Z</cp:lastPrinted>
  <dcterms:created xsi:type="dcterms:W3CDTF">2015-10-26T15:13:00Z</dcterms:created>
  <dcterms:modified xsi:type="dcterms:W3CDTF">2015-10-26T15:34:00Z</dcterms:modified>
</cp:coreProperties>
</file>